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FF1" w:rsidRDefault="00205FF1" w:rsidP="00D7785A">
      <w:pPr>
        <w:spacing w:line="240" w:lineRule="auto"/>
        <w:ind w:right="-6"/>
        <w:rPr>
          <w:b/>
          <w:caps/>
          <w:sz w:val="16"/>
          <w:szCs w:val="16"/>
        </w:rPr>
      </w:pPr>
      <w:r w:rsidRPr="00C2173B">
        <w:rPr>
          <w:b/>
          <w:caps/>
          <w:sz w:val="16"/>
          <w:szCs w:val="16"/>
        </w:rPr>
        <w:t>Niveau-onderscheidende kenmerken (nok</w:t>
      </w:r>
      <w:r>
        <w:rPr>
          <w:b/>
          <w:caps/>
          <w:sz w:val="16"/>
          <w:szCs w:val="16"/>
        </w:rPr>
        <w:t>)</w:t>
      </w:r>
      <w:r w:rsidR="00BE2992">
        <w:rPr>
          <w:b/>
          <w:caps/>
          <w:sz w:val="16"/>
          <w:szCs w:val="16"/>
        </w:rPr>
        <w:t xml:space="preserve"> WINKELMEDEWERKER</w:t>
      </w:r>
    </w:p>
    <w:p w:rsidR="00205FF1" w:rsidRDefault="00205FF1" w:rsidP="00D7785A">
      <w:pPr>
        <w:spacing w:line="240" w:lineRule="auto"/>
        <w:ind w:right="-6"/>
        <w:rPr>
          <w:sz w:val="14"/>
          <w:szCs w:val="14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0"/>
        <w:gridCol w:w="565"/>
        <w:gridCol w:w="3784"/>
        <w:gridCol w:w="3784"/>
        <w:gridCol w:w="3784"/>
        <w:gridCol w:w="565"/>
      </w:tblGrid>
      <w:tr w:rsidR="00205FF1" w:rsidRPr="00B64198" w:rsidTr="009138A3">
        <w:tc>
          <w:tcPr>
            <w:tcW w:w="2090" w:type="dxa"/>
            <w:tcBorders>
              <w:bottom w:val="single" w:sz="4" w:space="0" w:color="auto"/>
            </w:tcBorders>
            <w:shd w:val="clear" w:color="auto" w:fill="8EAADB" w:themeFill="accent1" w:themeFillTint="9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82379B" w:rsidRDefault="00205FF1" w:rsidP="00205FF1">
            <w:pPr>
              <w:spacing w:line="240" w:lineRule="auto"/>
              <w:rPr>
                <w:b/>
                <w:caps/>
                <w:color w:val="2F5496" w:themeColor="accent1" w:themeShade="BF"/>
                <w:sz w:val="16"/>
                <w:szCs w:val="16"/>
                <w:lang w:bidi="x-none"/>
              </w:rPr>
            </w:pPr>
            <w:r w:rsidRPr="0082379B">
              <w:rPr>
                <w:b/>
                <w:caps/>
                <w:color w:val="2F5496" w:themeColor="accent1" w:themeShade="BF"/>
                <w:sz w:val="16"/>
                <w:szCs w:val="16"/>
                <w:lang w:bidi="x-none"/>
              </w:rPr>
              <w:t>Kenmerk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8EAADB" w:themeFill="accent1" w:themeFillTint="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05FF1" w:rsidRPr="0082379B" w:rsidRDefault="00205FF1" w:rsidP="009138A3">
            <w:pPr>
              <w:spacing w:line="240" w:lineRule="auto"/>
              <w:jc w:val="center"/>
              <w:rPr>
                <w:b/>
                <w:caps/>
                <w:color w:val="2F5496" w:themeColor="accent1" w:themeShade="BF"/>
                <w:sz w:val="16"/>
                <w:szCs w:val="16"/>
                <w:lang w:bidi="x-none"/>
              </w:rPr>
            </w:pPr>
            <w:r w:rsidRPr="0082379B">
              <w:rPr>
                <w:b/>
                <w:caps/>
                <w:color w:val="2F5496" w:themeColor="accent1" w:themeShade="BF"/>
                <w:sz w:val="16"/>
                <w:szCs w:val="16"/>
                <w:lang w:bidi="x-none"/>
              </w:rPr>
              <w:t>-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8EAADB" w:themeFill="accent1" w:themeFillTint="9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82379B" w:rsidRDefault="00205FF1" w:rsidP="00205FF1">
            <w:pPr>
              <w:spacing w:line="240" w:lineRule="auto"/>
              <w:jc w:val="center"/>
              <w:rPr>
                <w:b/>
                <w:caps/>
                <w:color w:val="2F5496" w:themeColor="accent1" w:themeShade="BF"/>
                <w:sz w:val="16"/>
                <w:szCs w:val="16"/>
                <w:lang w:bidi="x-none"/>
              </w:rPr>
            </w:pPr>
            <w:r>
              <w:rPr>
                <w:b/>
                <w:caps/>
                <w:color w:val="2F5496" w:themeColor="accent1" w:themeShade="BF"/>
                <w:sz w:val="16"/>
                <w:szCs w:val="16"/>
                <w:lang w:bidi="x-none"/>
              </w:rPr>
              <w:t>winkeLmedewerker I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8EAADB" w:themeFill="accent1" w:themeFillTint="9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82379B" w:rsidRDefault="00205FF1" w:rsidP="00205FF1">
            <w:pPr>
              <w:spacing w:line="240" w:lineRule="auto"/>
              <w:jc w:val="center"/>
              <w:rPr>
                <w:b/>
                <w:caps/>
                <w:color w:val="2F5496" w:themeColor="accent1" w:themeShade="BF"/>
                <w:sz w:val="16"/>
                <w:szCs w:val="16"/>
                <w:lang w:bidi="x-none"/>
              </w:rPr>
            </w:pPr>
            <w:r>
              <w:rPr>
                <w:b/>
                <w:caps/>
                <w:color w:val="2F5496" w:themeColor="accent1" w:themeShade="BF"/>
                <w:sz w:val="16"/>
                <w:szCs w:val="16"/>
                <w:lang w:bidi="x-none"/>
              </w:rPr>
              <w:t>winkelmedewerker II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8EAADB" w:themeFill="accent1" w:themeFillTint="9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82379B" w:rsidRDefault="00205FF1" w:rsidP="00205FF1">
            <w:pPr>
              <w:spacing w:line="240" w:lineRule="auto"/>
              <w:jc w:val="center"/>
              <w:rPr>
                <w:b/>
                <w:caps/>
                <w:color w:val="2F5496" w:themeColor="accent1" w:themeShade="BF"/>
                <w:sz w:val="16"/>
                <w:szCs w:val="16"/>
                <w:lang w:bidi="x-none"/>
              </w:rPr>
            </w:pPr>
            <w:r>
              <w:rPr>
                <w:b/>
                <w:caps/>
                <w:color w:val="2F5496" w:themeColor="accent1" w:themeShade="BF"/>
                <w:sz w:val="16"/>
                <w:szCs w:val="16"/>
                <w:lang w:bidi="x-none"/>
              </w:rPr>
              <w:t>winkelmedewerker III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8EAADB" w:themeFill="accent1" w:themeFillTint="9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B64198" w:rsidRDefault="00205FF1" w:rsidP="00205FF1">
            <w:pPr>
              <w:spacing w:line="240" w:lineRule="auto"/>
              <w:jc w:val="center"/>
              <w:rPr>
                <w:b/>
                <w:caps/>
                <w:color w:val="0D5554"/>
                <w:sz w:val="16"/>
                <w:szCs w:val="16"/>
                <w:lang w:bidi="x-none"/>
              </w:rPr>
            </w:pPr>
            <w:r w:rsidRPr="00B64198">
              <w:rPr>
                <w:b/>
                <w:caps/>
                <w:color w:val="0D5554"/>
                <w:sz w:val="16"/>
                <w:szCs w:val="16"/>
                <w:lang w:bidi="x-none"/>
              </w:rPr>
              <w:t>+</w:t>
            </w:r>
          </w:p>
        </w:tc>
      </w:tr>
      <w:tr w:rsidR="00205FF1" w:rsidRPr="00B64198" w:rsidTr="009138A3"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D7785A" w:rsidRDefault="00205FF1" w:rsidP="005246F2">
            <w:pPr>
              <w:spacing w:line="240" w:lineRule="auto"/>
              <w:rPr>
                <w:b/>
                <w:sz w:val="16"/>
                <w:szCs w:val="16"/>
                <w:lang w:bidi="x-none"/>
              </w:rPr>
            </w:pPr>
            <w:r>
              <w:rPr>
                <w:b/>
                <w:sz w:val="16"/>
                <w:szCs w:val="16"/>
                <w:lang w:bidi="x-none"/>
              </w:rPr>
              <w:t>Bereiding producten</w:t>
            </w:r>
          </w:p>
        </w:tc>
        <w:tc>
          <w:tcPr>
            <w:tcW w:w="565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  <w:vAlign w:val="center"/>
          </w:tcPr>
          <w:p w:rsidR="00205FF1" w:rsidRPr="00B64198" w:rsidRDefault="00205FF1" w:rsidP="009138A3">
            <w:pPr>
              <w:spacing w:line="240" w:lineRule="auto"/>
              <w:jc w:val="center"/>
              <w:rPr>
                <w:sz w:val="16"/>
                <w:szCs w:val="16"/>
                <w:lang w:bidi="x-none"/>
              </w:rPr>
            </w:pPr>
            <w:r w:rsidRPr="00B64198">
              <w:rPr>
                <w:sz w:val="16"/>
                <w:szCs w:val="16"/>
                <w:lang w:bidi="x-none"/>
              </w:rPr>
              <w:t xml:space="preserve">Zie referentiefunctie en </w:t>
            </w:r>
            <w:proofErr w:type="gramStart"/>
            <w:r w:rsidRPr="00B64198">
              <w:rPr>
                <w:sz w:val="16"/>
                <w:szCs w:val="16"/>
                <w:lang w:bidi="x-none"/>
              </w:rPr>
              <w:t xml:space="preserve">NOK </w:t>
            </w:r>
            <w:r>
              <w:rPr>
                <w:sz w:val="16"/>
                <w:szCs w:val="16"/>
                <w:lang w:bidi="x-none"/>
              </w:rPr>
              <w:t>productiemedewerker</w:t>
            </w:r>
            <w:proofErr w:type="gramEnd"/>
          </w:p>
        </w:tc>
        <w:tc>
          <w:tcPr>
            <w:tcW w:w="3784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Default="00205FF1" w:rsidP="005246F2">
            <w:pPr>
              <w:spacing w:line="240" w:lineRule="auto"/>
              <w:ind w:left="284" w:hanging="284"/>
              <w:contextualSpacing/>
              <w:rPr>
                <w:sz w:val="16"/>
                <w:lang w:bidi="x-none"/>
              </w:rPr>
            </w:pPr>
            <w:r w:rsidRPr="006B3A1C">
              <w:rPr>
                <w:sz w:val="16"/>
                <w:lang w:bidi="x-none"/>
              </w:rPr>
              <w:t>-</w:t>
            </w:r>
            <w:r w:rsidRPr="006B3A1C">
              <w:rPr>
                <w:sz w:val="16"/>
                <w:lang w:bidi="x-none"/>
              </w:rPr>
              <w:tab/>
            </w:r>
            <w:r>
              <w:rPr>
                <w:sz w:val="16"/>
                <w:lang w:bidi="x-none"/>
              </w:rPr>
              <w:t>uitvoeren van voorbereidende werkzaamheden.</w:t>
            </w:r>
          </w:p>
          <w:p w:rsidR="00205FF1" w:rsidRPr="00992EB6" w:rsidRDefault="00205FF1" w:rsidP="005246F2">
            <w:pPr>
              <w:pStyle w:val="Opsom-streepjes"/>
              <w:numPr>
                <w:ilvl w:val="0"/>
                <w:numId w:val="0"/>
              </w:numPr>
              <w:spacing w:line="240" w:lineRule="auto"/>
              <w:ind w:left="284" w:hanging="284"/>
              <w:rPr>
                <w:sz w:val="16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6B3A1C" w:rsidRDefault="00205FF1" w:rsidP="005246F2">
            <w:pPr>
              <w:spacing w:line="240" w:lineRule="auto"/>
              <w:ind w:left="284" w:hanging="284"/>
              <w:rPr>
                <w:sz w:val="16"/>
                <w:lang w:bidi="x-none"/>
              </w:rPr>
            </w:pPr>
            <w:r>
              <w:rPr>
                <w:sz w:val="16"/>
                <w:lang w:bidi="x-none"/>
              </w:rPr>
              <w:t>Idem als I</w:t>
            </w:r>
            <w:r w:rsidRPr="006B3A1C">
              <w:rPr>
                <w:sz w:val="16"/>
                <w:lang w:bidi="x-none"/>
              </w:rPr>
              <w:t>.</w:t>
            </w:r>
          </w:p>
          <w:p w:rsidR="00205FF1" w:rsidRPr="006B3A1C" w:rsidRDefault="00205FF1" w:rsidP="005246F2">
            <w:pPr>
              <w:spacing w:line="240" w:lineRule="auto"/>
              <w:ind w:left="284" w:hanging="284"/>
              <w:rPr>
                <w:sz w:val="16"/>
                <w:lang w:bidi="x-none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Default="00205FF1" w:rsidP="005246F2">
            <w:pPr>
              <w:spacing w:line="240" w:lineRule="auto"/>
              <w:ind w:left="284" w:hanging="284"/>
              <w:rPr>
                <w:sz w:val="16"/>
                <w:lang w:bidi="x-none"/>
              </w:rPr>
            </w:pPr>
            <w:r>
              <w:rPr>
                <w:sz w:val="16"/>
                <w:lang w:bidi="x-none"/>
              </w:rPr>
              <w:t>Aanvullend op I:</w:t>
            </w:r>
          </w:p>
          <w:p w:rsidR="00205FF1" w:rsidRPr="0027027E" w:rsidRDefault="00205FF1" w:rsidP="005246F2">
            <w:pPr>
              <w:pStyle w:val="Opsom-streepjes"/>
              <w:spacing w:line="240" w:lineRule="auto"/>
              <w:rPr>
                <w:sz w:val="16"/>
                <w:szCs w:val="16"/>
              </w:rPr>
            </w:pPr>
            <w:r w:rsidRPr="00BD1FDC">
              <w:rPr>
                <w:sz w:val="16"/>
                <w:szCs w:val="16"/>
              </w:rPr>
              <w:t>fileren</w:t>
            </w:r>
            <w:r>
              <w:rPr>
                <w:sz w:val="16"/>
                <w:szCs w:val="16"/>
              </w:rPr>
              <w:t xml:space="preserve"> van visproducten. </w:t>
            </w:r>
          </w:p>
        </w:tc>
        <w:tc>
          <w:tcPr>
            <w:tcW w:w="565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:rsidR="00205FF1" w:rsidRPr="00B64198" w:rsidRDefault="00205FF1" w:rsidP="00205FF1">
            <w:pPr>
              <w:spacing w:line="240" w:lineRule="auto"/>
              <w:jc w:val="center"/>
              <w:rPr>
                <w:sz w:val="16"/>
                <w:szCs w:val="16"/>
                <w:lang w:bidi="x-none"/>
              </w:rPr>
            </w:pPr>
            <w:r w:rsidRPr="00B64198">
              <w:rPr>
                <w:sz w:val="16"/>
                <w:szCs w:val="16"/>
                <w:lang w:bidi="x-none"/>
              </w:rPr>
              <w:t xml:space="preserve">Zie referentiefunctie en NOK </w:t>
            </w:r>
            <w:r>
              <w:rPr>
                <w:sz w:val="16"/>
                <w:szCs w:val="16"/>
                <w:lang w:bidi="x-none"/>
              </w:rPr>
              <w:t>ambulant bedrijfsleider</w:t>
            </w:r>
          </w:p>
        </w:tc>
      </w:tr>
      <w:tr w:rsidR="00205FF1" w:rsidRPr="00B64198" w:rsidTr="009138A3"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D7785A" w:rsidRDefault="00205FF1" w:rsidP="005246F2">
            <w:pPr>
              <w:spacing w:line="240" w:lineRule="auto"/>
              <w:rPr>
                <w:b/>
                <w:sz w:val="16"/>
                <w:szCs w:val="16"/>
                <w:lang w:bidi="x-none"/>
              </w:rPr>
            </w:pPr>
            <w:r>
              <w:rPr>
                <w:b/>
                <w:sz w:val="16"/>
                <w:szCs w:val="16"/>
                <w:lang w:bidi="x-none"/>
              </w:rPr>
              <w:t>Verkoop en afrekening</w:t>
            </w:r>
          </w:p>
        </w:tc>
        <w:tc>
          <w:tcPr>
            <w:tcW w:w="565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  <w:vAlign w:val="center"/>
          </w:tcPr>
          <w:p w:rsidR="00205FF1" w:rsidRPr="00B64198" w:rsidRDefault="00205FF1" w:rsidP="009138A3">
            <w:pPr>
              <w:spacing w:line="240" w:lineRule="auto"/>
              <w:jc w:val="center"/>
              <w:rPr>
                <w:sz w:val="16"/>
                <w:szCs w:val="16"/>
                <w:lang w:bidi="x-none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27027E" w:rsidRDefault="00205FF1" w:rsidP="005246F2">
            <w:pPr>
              <w:pStyle w:val="Opsom-streepjes"/>
              <w:spacing w:line="240" w:lineRule="auto"/>
              <w:rPr>
                <w:sz w:val="16"/>
                <w:szCs w:val="16"/>
                <w:lang w:bidi="x-none"/>
              </w:rPr>
            </w:pPr>
            <w:r w:rsidRPr="0027027E">
              <w:rPr>
                <w:sz w:val="16"/>
                <w:szCs w:val="16"/>
              </w:rPr>
              <w:t>opnemen, klaarmaken en afrekenen van bestellingen, bedienen van klanten (geen klantadvisering).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27027E" w:rsidRDefault="00205FF1" w:rsidP="005246F2">
            <w:pPr>
              <w:pStyle w:val="Opsom-streepjes"/>
              <w:spacing w:line="240" w:lineRule="auto"/>
              <w:rPr>
                <w:sz w:val="16"/>
                <w:szCs w:val="16"/>
              </w:rPr>
            </w:pPr>
            <w:r w:rsidRPr="0027027E">
              <w:rPr>
                <w:sz w:val="16"/>
                <w:szCs w:val="16"/>
              </w:rPr>
              <w:t xml:space="preserve">verkopen en afrekenen van bestellingen en geven van informatie aangaande product(eigenschappen) en </w:t>
            </w:r>
            <w:r>
              <w:rPr>
                <w:sz w:val="16"/>
                <w:szCs w:val="16"/>
              </w:rPr>
              <w:t xml:space="preserve">bedienen en </w:t>
            </w:r>
            <w:r w:rsidRPr="0027027E">
              <w:rPr>
                <w:sz w:val="16"/>
                <w:szCs w:val="16"/>
              </w:rPr>
              <w:t>adviseren van de klant.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Default="00205FF1" w:rsidP="005246F2">
            <w:pPr>
              <w:pStyle w:val="Opsom-streepjes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  <w:lang w:bidi="x-none"/>
              </w:rPr>
            </w:pPr>
            <w:r>
              <w:rPr>
                <w:sz w:val="16"/>
                <w:szCs w:val="16"/>
                <w:lang w:bidi="x-none"/>
              </w:rPr>
              <w:t xml:space="preserve">Aanvullend op </w:t>
            </w:r>
            <w:r w:rsidRPr="00267DE6">
              <w:rPr>
                <w:sz w:val="16"/>
                <w:szCs w:val="16"/>
                <w:lang w:bidi="x-none"/>
              </w:rPr>
              <w:t>II</w:t>
            </w:r>
            <w:r>
              <w:rPr>
                <w:sz w:val="16"/>
                <w:szCs w:val="16"/>
                <w:lang w:bidi="x-none"/>
              </w:rPr>
              <w:t>:</w:t>
            </w:r>
            <w:r w:rsidRPr="00267DE6">
              <w:rPr>
                <w:sz w:val="16"/>
                <w:szCs w:val="16"/>
              </w:rPr>
              <w:tab/>
            </w:r>
          </w:p>
          <w:p w:rsidR="00205FF1" w:rsidRPr="00267DE6" w:rsidRDefault="00205FF1" w:rsidP="005246F2">
            <w:pPr>
              <w:pStyle w:val="Opsom-streepjes"/>
              <w:spacing w:line="240" w:lineRule="auto"/>
              <w:rPr>
                <w:sz w:val="16"/>
                <w:szCs w:val="16"/>
                <w:lang w:bidi="x-none"/>
              </w:rPr>
            </w:pPr>
            <w:r w:rsidRPr="0027027E">
              <w:rPr>
                <w:sz w:val="16"/>
                <w:szCs w:val="16"/>
              </w:rPr>
              <w:t>vraagbaak voor collega’s aangaande product(eigenschappen) en klantadviezen.</w:t>
            </w:r>
          </w:p>
        </w:tc>
        <w:tc>
          <w:tcPr>
            <w:tcW w:w="565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:rsidR="00205FF1" w:rsidRPr="00B64198" w:rsidRDefault="00205FF1" w:rsidP="005246F2">
            <w:pPr>
              <w:spacing w:line="240" w:lineRule="auto"/>
              <w:jc w:val="center"/>
              <w:rPr>
                <w:sz w:val="16"/>
                <w:szCs w:val="16"/>
                <w:lang w:bidi="x-none"/>
              </w:rPr>
            </w:pPr>
          </w:p>
        </w:tc>
      </w:tr>
      <w:tr w:rsidR="00205FF1" w:rsidRPr="00B64198" w:rsidTr="009138A3"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D7785A" w:rsidRDefault="00205FF1" w:rsidP="005246F2">
            <w:pPr>
              <w:spacing w:line="240" w:lineRule="auto"/>
              <w:rPr>
                <w:b/>
                <w:sz w:val="16"/>
                <w:szCs w:val="16"/>
                <w:lang w:bidi="x-none"/>
              </w:rPr>
            </w:pPr>
            <w:r>
              <w:rPr>
                <w:b/>
                <w:sz w:val="16"/>
                <w:szCs w:val="16"/>
                <w:lang w:bidi="x-none"/>
              </w:rPr>
              <w:t>Verkoopondersteuning</w:t>
            </w:r>
          </w:p>
        </w:tc>
        <w:tc>
          <w:tcPr>
            <w:tcW w:w="565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  <w:vAlign w:val="center"/>
          </w:tcPr>
          <w:p w:rsidR="00205FF1" w:rsidRPr="00B64198" w:rsidRDefault="00205FF1" w:rsidP="009138A3">
            <w:pPr>
              <w:spacing w:line="240" w:lineRule="auto"/>
              <w:jc w:val="center"/>
              <w:rPr>
                <w:sz w:val="16"/>
                <w:szCs w:val="16"/>
                <w:lang w:bidi="x-none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27027E" w:rsidRDefault="00205FF1" w:rsidP="005246F2">
            <w:pPr>
              <w:pStyle w:val="Opsom-streepjes"/>
              <w:spacing w:line="240" w:lineRule="auto"/>
              <w:rPr>
                <w:sz w:val="16"/>
                <w:szCs w:val="16"/>
              </w:rPr>
            </w:pPr>
            <w:r w:rsidRPr="0027027E">
              <w:rPr>
                <w:sz w:val="16"/>
                <w:szCs w:val="16"/>
              </w:rPr>
              <w:t>verrichten van hand- en spandiensten.</w:t>
            </w:r>
          </w:p>
          <w:p w:rsidR="00205FF1" w:rsidRPr="0027027E" w:rsidRDefault="00205FF1" w:rsidP="005246F2">
            <w:pPr>
              <w:spacing w:line="240" w:lineRule="auto"/>
              <w:ind w:left="284" w:hanging="284"/>
              <w:contextualSpacing/>
              <w:rPr>
                <w:sz w:val="16"/>
                <w:szCs w:val="16"/>
                <w:lang w:bidi="x-none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27027E" w:rsidRDefault="00205FF1" w:rsidP="005246F2">
            <w:pPr>
              <w:pStyle w:val="Opsom-streepjes"/>
              <w:spacing w:line="240" w:lineRule="auto"/>
              <w:rPr>
                <w:sz w:val="16"/>
                <w:szCs w:val="16"/>
                <w:lang w:bidi="x-none"/>
              </w:rPr>
            </w:pPr>
            <w:r w:rsidRPr="0027027E">
              <w:rPr>
                <w:sz w:val="16"/>
                <w:szCs w:val="16"/>
              </w:rPr>
              <w:t>aanvullen van vitrines en voorraden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27027E" w:rsidRDefault="00205FF1" w:rsidP="005246F2">
            <w:pPr>
              <w:pStyle w:val="Opsom-streepjes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  <w:lang w:bidi="x-none"/>
              </w:rPr>
            </w:pPr>
            <w:r>
              <w:rPr>
                <w:sz w:val="16"/>
                <w:szCs w:val="16"/>
              </w:rPr>
              <w:t>Idem als II.</w:t>
            </w:r>
          </w:p>
          <w:p w:rsidR="00205FF1" w:rsidRPr="0027027E" w:rsidRDefault="00205FF1" w:rsidP="005246F2">
            <w:pPr>
              <w:spacing w:line="240" w:lineRule="auto"/>
              <w:ind w:left="284" w:hanging="284"/>
              <w:rPr>
                <w:sz w:val="16"/>
                <w:szCs w:val="16"/>
                <w:lang w:bidi="x-none"/>
              </w:rPr>
            </w:pPr>
          </w:p>
        </w:tc>
        <w:tc>
          <w:tcPr>
            <w:tcW w:w="565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:rsidR="00205FF1" w:rsidRPr="00B64198" w:rsidRDefault="00205FF1" w:rsidP="005246F2">
            <w:pPr>
              <w:spacing w:line="240" w:lineRule="auto"/>
              <w:jc w:val="center"/>
              <w:rPr>
                <w:sz w:val="16"/>
                <w:szCs w:val="16"/>
                <w:lang w:bidi="x-none"/>
              </w:rPr>
            </w:pPr>
          </w:p>
        </w:tc>
      </w:tr>
      <w:tr w:rsidR="00205FF1" w:rsidRPr="00B64198" w:rsidTr="009138A3"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Default="00205FF1" w:rsidP="005246F2">
            <w:pPr>
              <w:spacing w:line="240" w:lineRule="auto"/>
              <w:ind w:right="-6"/>
              <w:rPr>
                <w:b/>
                <w:sz w:val="16"/>
                <w:szCs w:val="16"/>
                <w:lang w:bidi="x-none"/>
              </w:rPr>
            </w:pPr>
            <w:r w:rsidRPr="0027027E">
              <w:rPr>
                <w:b/>
                <w:sz w:val="16"/>
              </w:rPr>
              <w:t>Afsluiten kassa, controleren dagopbrengst</w:t>
            </w:r>
          </w:p>
        </w:tc>
        <w:tc>
          <w:tcPr>
            <w:tcW w:w="565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  <w:vAlign w:val="center"/>
          </w:tcPr>
          <w:p w:rsidR="00205FF1" w:rsidRPr="00B64198" w:rsidRDefault="00205FF1" w:rsidP="009138A3">
            <w:pPr>
              <w:spacing w:line="240" w:lineRule="auto"/>
              <w:jc w:val="center"/>
              <w:rPr>
                <w:sz w:val="16"/>
                <w:szCs w:val="16"/>
                <w:lang w:bidi="x-none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27027E" w:rsidRDefault="00205FF1" w:rsidP="005246F2">
            <w:pPr>
              <w:pStyle w:val="Opsom-streepjes"/>
              <w:numPr>
                <w:ilvl w:val="0"/>
                <w:numId w:val="0"/>
              </w:numPr>
              <w:spacing w:line="240" w:lineRule="auto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Niet van toepassing.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27027E" w:rsidRDefault="00205FF1" w:rsidP="005246F2">
            <w:pPr>
              <w:pStyle w:val="Opsom-streepjes"/>
              <w:numPr>
                <w:ilvl w:val="0"/>
                <w:numId w:val="0"/>
              </w:numPr>
              <w:spacing w:line="240" w:lineRule="auto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Niet van toepassing.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27027E" w:rsidRDefault="00205FF1" w:rsidP="005246F2">
            <w:pPr>
              <w:pStyle w:val="Opsom-streepjes"/>
              <w:spacing w:line="240" w:lineRule="auto"/>
              <w:rPr>
                <w:sz w:val="16"/>
                <w:szCs w:val="16"/>
              </w:rPr>
            </w:pPr>
            <w:r w:rsidRPr="0027027E">
              <w:rPr>
                <w:sz w:val="16"/>
                <w:szCs w:val="16"/>
              </w:rPr>
              <w:t>verzorgen van afsluiting kassa en controleren van dagopbrengsten.</w:t>
            </w:r>
          </w:p>
        </w:tc>
        <w:tc>
          <w:tcPr>
            <w:tcW w:w="565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:rsidR="00205FF1" w:rsidRPr="00B64198" w:rsidRDefault="00205FF1" w:rsidP="005246F2">
            <w:pPr>
              <w:spacing w:line="240" w:lineRule="auto"/>
              <w:jc w:val="center"/>
              <w:rPr>
                <w:sz w:val="16"/>
                <w:szCs w:val="16"/>
                <w:lang w:bidi="x-none"/>
              </w:rPr>
            </w:pPr>
          </w:p>
        </w:tc>
      </w:tr>
      <w:tr w:rsidR="00205FF1" w:rsidRPr="00B64198" w:rsidTr="009138A3"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D7785A" w:rsidRDefault="00205FF1" w:rsidP="005246F2">
            <w:pPr>
              <w:spacing w:line="240" w:lineRule="auto"/>
              <w:rPr>
                <w:b/>
                <w:sz w:val="16"/>
                <w:szCs w:val="16"/>
                <w:lang w:bidi="x-none"/>
              </w:rPr>
            </w:pPr>
            <w:r w:rsidRPr="00D7785A">
              <w:rPr>
                <w:b/>
                <w:sz w:val="16"/>
                <w:szCs w:val="16"/>
                <w:lang w:bidi="x-none"/>
              </w:rPr>
              <w:t>Zelfstandigheid</w:t>
            </w:r>
          </w:p>
        </w:tc>
        <w:tc>
          <w:tcPr>
            <w:tcW w:w="565" w:type="dxa"/>
            <w:vMerge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  <w:vAlign w:val="center"/>
          </w:tcPr>
          <w:p w:rsidR="00205FF1" w:rsidRPr="00B64198" w:rsidRDefault="00205FF1" w:rsidP="009138A3">
            <w:pPr>
              <w:spacing w:line="240" w:lineRule="auto"/>
              <w:jc w:val="center"/>
              <w:rPr>
                <w:sz w:val="16"/>
                <w:szCs w:val="16"/>
                <w:lang w:bidi="x-none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BD1FDC" w:rsidRDefault="00205FF1" w:rsidP="005246F2">
            <w:pPr>
              <w:pStyle w:val="Opsom-streepjes"/>
              <w:spacing w:line="240" w:lineRule="auto"/>
              <w:rPr>
                <w:sz w:val="16"/>
                <w:szCs w:val="16"/>
              </w:rPr>
            </w:pPr>
            <w:r w:rsidRPr="00BD1FDC">
              <w:rPr>
                <w:sz w:val="16"/>
                <w:szCs w:val="16"/>
              </w:rPr>
              <w:t xml:space="preserve">voert werkzaamheden op basis van instructie en/of opdracht uit en onder supervisie van een winkelmedewerker III of winkel bedrijfsleider. </w:t>
            </w:r>
          </w:p>
          <w:p w:rsidR="00205FF1" w:rsidRPr="00E7761C" w:rsidRDefault="00205FF1" w:rsidP="005246F2">
            <w:pPr>
              <w:spacing w:line="240" w:lineRule="auto"/>
              <w:ind w:left="284" w:hanging="284"/>
              <w:rPr>
                <w:sz w:val="16"/>
                <w:highlight w:val="green"/>
                <w:lang w:bidi="x-none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E7761C" w:rsidRDefault="00205FF1" w:rsidP="005246F2">
            <w:pPr>
              <w:spacing w:line="240" w:lineRule="auto"/>
              <w:ind w:left="284" w:hanging="284"/>
              <w:rPr>
                <w:sz w:val="16"/>
                <w:highlight w:val="green"/>
                <w:lang w:bidi="x-none"/>
              </w:rPr>
            </w:pPr>
            <w:r w:rsidRPr="00BD1FDC">
              <w:rPr>
                <w:sz w:val="16"/>
                <w:lang w:bidi="x-none"/>
              </w:rPr>
              <w:t>-</w:t>
            </w:r>
            <w:r w:rsidRPr="00BD1FDC">
              <w:rPr>
                <w:sz w:val="16"/>
                <w:lang w:bidi="x-none"/>
              </w:rPr>
              <w:tab/>
              <w:t>functiehouder is in staat zelfstandig uitvoering te geven aan de werkzaamheden. Hij kan de winkelmedewerker III dan wel de winkel bedrijfsleider consulteren aangaande niet-routinematige vraagstukken.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Default="00205FF1" w:rsidP="005246F2">
            <w:pPr>
              <w:spacing w:line="240" w:lineRule="auto"/>
              <w:ind w:left="284" w:hanging="284"/>
              <w:rPr>
                <w:sz w:val="16"/>
                <w:lang w:bidi="x-none"/>
              </w:rPr>
            </w:pPr>
            <w:r w:rsidRPr="00BD1FDC">
              <w:rPr>
                <w:sz w:val="16"/>
                <w:lang w:bidi="x-none"/>
              </w:rPr>
              <w:t>-</w:t>
            </w:r>
            <w:r w:rsidRPr="00BD1FDC">
              <w:rPr>
                <w:sz w:val="16"/>
                <w:lang w:bidi="x-none"/>
              </w:rPr>
              <w:tab/>
              <w:t>functiehouder werkt zelfstandig en/of alleen</w:t>
            </w:r>
            <w:bookmarkStart w:id="0" w:name="_GoBack"/>
            <w:bookmarkEnd w:id="0"/>
            <w:r>
              <w:rPr>
                <w:sz w:val="16"/>
                <w:lang w:bidi="x-none"/>
              </w:rPr>
              <w:t>;</w:t>
            </w:r>
          </w:p>
          <w:p w:rsidR="00205FF1" w:rsidRPr="00E7761C" w:rsidRDefault="00205FF1" w:rsidP="005246F2">
            <w:pPr>
              <w:spacing w:line="240" w:lineRule="auto"/>
              <w:ind w:left="284" w:hanging="284"/>
              <w:rPr>
                <w:sz w:val="16"/>
                <w:highlight w:val="green"/>
                <w:lang w:bidi="x-none"/>
              </w:rPr>
            </w:pPr>
            <w:r>
              <w:rPr>
                <w:sz w:val="16"/>
                <w:lang w:bidi="x-none"/>
              </w:rPr>
              <w:t>-</w:t>
            </w:r>
            <w:r>
              <w:rPr>
                <w:sz w:val="16"/>
                <w:lang w:bidi="x-none"/>
              </w:rPr>
              <w:tab/>
              <w:t>b</w:t>
            </w:r>
            <w:r w:rsidRPr="00BD1FDC">
              <w:rPr>
                <w:sz w:val="16"/>
                <w:lang w:bidi="x-none"/>
              </w:rPr>
              <w:t xml:space="preserve">egeleidt andere winkelmedewerkers en coördineert </w:t>
            </w:r>
            <w:r>
              <w:rPr>
                <w:sz w:val="16"/>
                <w:lang w:bidi="x-none"/>
              </w:rPr>
              <w:t>de verkoopactiviteiten.</w:t>
            </w:r>
          </w:p>
        </w:tc>
        <w:tc>
          <w:tcPr>
            <w:tcW w:w="565" w:type="dxa"/>
            <w:vMerge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:rsidR="00205FF1" w:rsidRPr="00B64198" w:rsidRDefault="00205FF1" w:rsidP="005246F2">
            <w:pPr>
              <w:spacing w:line="240" w:lineRule="auto"/>
              <w:jc w:val="center"/>
              <w:rPr>
                <w:sz w:val="16"/>
                <w:szCs w:val="16"/>
                <w:lang w:bidi="x-none"/>
              </w:rPr>
            </w:pPr>
          </w:p>
        </w:tc>
      </w:tr>
      <w:tr w:rsidR="00205FF1" w:rsidRPr="00B64198" w:rsidTr="009138A3">
        <w:trPr>
          <w:trHeight w:val="245"/>
        </w:trPr>
        <w:tc>
          <w:tcPr>
            <w:tcW w:w="2090" w:type="dxa"/>
            <w:shd w:val="clear" w:color="auto" w:fill="8EAADB" w:themeFill="accent1" w:themeFillTint="9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82379B" w:rsidRDefault="00205FF1" w:rsidP="00205FF1">
            <w:pPr>
              <w:spacing w:line="240" w:lineRule="auto"/>
              <w:rPr>
                <w:b/>
                <w:color w:val="2F5496" w:themeColor="accent1" w:themeShade="BF"/>
                <w:sz w:val="16"/>
                <w:szCs w:val="16"/>
                <w:lang w:bidi="x-none"/>
              </w:rPr>
            </w:pPr>
            <w:r w:rsidRPr="0082379B">
              <w:rPr>
                <w:b/>
                <w:color w:val="2F5496" w:themeColor="accent1" w:themeShade="BF"/>
                <w:sz w:val="16"/>
                <w:szCs w:val="16"/>
                <w:lang w:bidi="x-none"/>
              </w:rPr>
              <w:t>FUNCTIEGROEP</w:t>
            </w:r>
          </w:p>
        </w:tc>
        <w:tc>
          <w:tcPr>
            <w:tcW w:w="565" w:type="dxa"/>
            <w:shd w:val="clear" w:color="auto" w:fill="8EAADB" w:themeFill="accent1" w:themeFillTint="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05FF1" w:rsidRPr="0082379B" w:rsidRDefault="00205FF1" w:rsidP="009138A3">
            <w:pPr>
              <w:spacing w:line="240" w:lineRule="auto"/>
              <w:jc w:val="center"/>
              <w:rPr>
                <w:b/>
                <w:color w:val="2F5496" w:themeColor="accent1" w:themeShade="BF"/>
                <w:sz w:val="16"/>
                <w:szCs w:val="16"/>
                <w:lang w:bidi="x-none"/>
              </w:rPr>
            </w:pPr>
          </w:p>
        </w:tc>
        <w:tc>
          <w:tcPr>
            <w:tcW w:w="3784" w:type="dxa"/>
            <w:shd w:val="clear" w:color="auto" w:fill="8EAADB" w:themeFill="accent1" w:themeFillTint="9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82379B" w:rsidRDefault="00205FF1" w:rsidP="00205FF1">
            <w:pPr>
              <w:spacing w:line="240" w:lineRule="auto"/>
              <w:jc w:val="center"/>
              <w:rPr>
                <w:b/>
                <w:color w:val="2F5496" w:themeColor="accent1" w:themeShade="BF"/>
                <w:sz w:val="16"/>
                <w:szCs w:val="16"/>
                <w:lang w:bidi="x-none"/>
              </w:rPr>
            </w:pPr>
          </w:p>
        </w:tc>
        <w:tc>
          <w:tcPr>
            <w:tcW w:w="3784" w:type="dxa"/>
            <w:shd w:val="clear" w:color="auto" w:fill="8EAADB" w:themeFill="accent1" w:themeFillTint="9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82379B" w:rsidRDefault="00205FF1" w:rsidP="00205FF1">
            <w:pPr>
              <w:spacing w:line="240" w:lineRule="auto"/>
              <w:jc w:val="center"/>
              <w:rPr>
                <w:b/>
                <w:color w:val="2F5496" w:themeColor="accent1" w:themeShade="BF"/>
                <w:sz w:val="16"/>
                <w:szCs w:val="16"/>
                <w:lang w:bidi="x-none"/>
              </w:rPr>
            </w:pPr>
          </w:p>
        </w:tc>
        <w:tc>
          <w:tcPr>
            <w:tcW w:w="3784" w:type="dxa"/>
            <w:shd w:val="clear" w:color="auto" w:fill="8EAADB" w:themeFill="accent1" w:themeFillTint="9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82379B" w:rsidRDefault="00205FF1" w:rsidP="00205FF1">
            <w:pPr>
              <w:spacing w:line="240" w:lineRule="auto"/>
              <w:jc w:val="center"/>
              <w:rPr>
                <w:b/>
                <w:color w:val="2F5496" w:themeColor="accent1" w:themeShade="BF"/>
                <w:sz w:val="16"/>
                <w:szCs w:val="16"/>
                <w:lang w:bidi="x-none"/>
              </w:rPr>
            </w:pPr>
          </w:p>
        </w:tc>
        <w:tc>
          <w:tcPr>
            <w:tcW w:w="565" w:type="dxa"/>
            <w:shd w:val="clear" w:color="auto" w:fill="8EAADB" w:themeFill="accent1" w:themeFillTint="9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5FF1" w:rsidRPr="00B64198" w:rsidRDefault="00205FF1" w:rsidP="005246F2">
            <w:pPr>
              <w:spacing w:line="240" w:lineRule="auto"/>
              <w:jc w:val="center"/>
              <w:rPr>
                <w:b/>
                <w:color w:val="0D5554"/>
                <w:sz w:val="16"/>
                <w:szCs w:val="16"/>
                <w:lang w:bidi="x-none"/>
              </w:rPr>
            </w:pPr>
          </w:p>
        </w:tc>
      </w:tr>
    </w:tbl>
    <w:p w:rsidR="001E27BA" w:rsidRPr="001E27BA" w:rsidRDefault="001E27BA" w:rsidP="00D7785A">
      <w:pPr>
        <w:spacing w:line="240" w:lineRule="auto"/>
        <w:ind w:right="-6"/>
      </w:pPr>
    </w:p>
    <w:sectPr w:rsidR="001E27BA" w:rsidRPr="001E27BA" w:rsidSect="00D77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B6A" w:rsidRDefault="00917B6A" w:rsidP="0099201E">
      <w:pPr>
        <w:spacing w:line="240" w:lineRule="auto"/>
      </w:pPr>
      <w:r>
        <w:separator/>
      </w:r>
    </w:p>
  </w:endnote>
  <w:endnote w:type="continuationSeparator" w:id="0">
    <w:p w:rsidR="00917B6A" w:rsidRDefault="00917B6A" w:rsidP="00992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67554071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99201E" w:rsidRDefault="0099201E" w:rsidP="005B2DF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99201E" w:rsidRDefault="0099201E" w:rsidP="0099201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-2004118148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5B2DFF" w:rsidRDefault="005B2DFF" w:rsidP="005B2DFF">
        <w:pPr>
          <w:pStyle w:val="Voettekst"/>
          <w:framePr w:wrap="none" w:vAnchor="text" w:hAnchor="margin" w:xAlign="right" w:y="1"/>
          <w:jc w:val="righ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99201E" w:rsidRPr="0099201E" w:rsidRDefault="0099201E" w:rsidP="005B2DFF">
    <w:pPr>
      <w:pStyle w:val="Voettekst"/>
      <w:framePr w:wrap="none" w:vAnchor="text" w:hAnchor="margin" w:xAlign="right" w:y="1"/>
      <w:ind w:right="360"/>
      <w:rPr>
        <w:rStyle w:val="Paginanummer"/>
        <w:sz w:val="16"/>
        <w:szCs w:val="16"/>
      </w:rPr>
    </w:pPr>
  </w:p>
  <w:p w:rsidR="0099201E" w:rsidRPr="00A25307" w:rsidRDefault="0099201E" w:rsidP="005B2DFF">
    <w:pPr>
      <w:pStyle w:val="Voettekst"/>
      <w:tabs>
        <w:tab w:val="clear" w:pos="9072"/>
        <w:tab w:val="right" w:pos="9632"/>
      </w:tabs>
      <w:ind w:right="-7"/>
      <w:jc w:val="right"/>
      <w:rPr>
        <w:sz w:val="16"/>
        <w:szCs w:val="16"/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DFF" w:rsidRDefault="005B2D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B6A" w:rsidRDefault="00917B6A" w:rsidP="0099201E">
      <w:pPr>
        <w:spacing w:line="240" w:lineRule="auto"/>
      </w:pPr>
      <w:r>
        <w:separator/>
      </w:r>
    </w:p>
  </w:footnote>
  <w:footnote w:type="continuationSeparator" w:id="0">
    <w:p w:rsidR="00917B6A" w:rsidRDefault="00917B6A" w:rsidP="009920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DFF" w:rsidRDefault="005B2DF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99D" w:rsidRDefault="00C9299D" w:rsidP="00C9299D">
    <w:pPr>
      <w:pStyle w:val="Koptekst"/>
      <w:tabs>
        <w:tab w:val="center" w:pos="8364"/>
        <w:tab w:val="right" w:pos="15168"/>
      </w:tabs>
      <w:spacing w:line="200" w:lineRule="atLeast"/>
      <w:ind w:right="-32"/>
      <w:rPr>
        <w:caps/>
      </w:rPr>
    </w:pPr>
    <w:r>
      <w:tab/>
    </w:r>
  </w:p>
  <w:p w:rsidR="00763599" w:rsidRPr="00C2173B" w:rsidRDefault="00763599" w:rsidP="00C9299D">
    <w:pPr>
      <w:pStyle w:val="Koptekst"/>
      <w:tabs>
        <w:tab w:val="center" w:pos="8364"/>
        <w:tab w:val="right" w:pos="15168"/>
      </w:tabs>
      <w:spacing w:line="200" w:lineRule="atLeast"/>
      <w:ind w:right="-32"/>
      <w:rPr>
        <w:rFonts w:cs="Times New Roman"/>
        <w:b/>
        <w:cap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DFF" w:rsidRDefault="005B2DF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3CC"/>
    <w:multiLevelType w:val="hybridMultilevel"/>
    <w:tmpl w:val="0810C314"/>
    <w:lvl w:ilvl="0" w:tplc="FC3625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1AFF"/>
    <w:multiLevelType w:val="hybridMultilevel"/>
    <w:tmpl w:val="111CA08E"/>
    <w:lvl w:ilvl="0" w:tplc="0D56E698">
      <w:start w:val="1"/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1" w:tplc="88CEDAB2">
      <w:start w:val="1"/>
      <w:numFmt w:val="bullet"/>
      <w:lvlText w:val="."/>
      <w:lvlJc w:val="left"/>
      <w:pPr>
        <w:ind w:left="1134" w:hanging="283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F0920"/>
    <w:multiLevelType w:val="multilevel"/>
    <w:tmpl w:val="A190B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DEE"/>
    <w:multiLevelType w:val="hybridMultilevel"/>
    <w:tmpl w:val="BE7E5C8A"/>
    <w:lvl w:ilvl="0" w:tplc="7630795E">
      <w:start w:val="1"/>
      <w:numFmt w:val="decimal"/>
      <w:pStyle w:val="Opsom-cijfers"/>
      <w:lvlText w:val="%1."/>
      <w:lvlJc w:val="left"/>
      <w:pPr>
        <w:ind w:left="284" w:hanging="284"/>
      </w:pPr>
      <w:rPr>
        <w:rFonts w:hint="default"/>
      </w:rPr>
    </w:lvl>
    <w:lvl w:ilvl="1" w:tplc="ED3481FE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5510D268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44292"/>
    <w:multiLevelType w:val="hybridMultilevel"/>
    <w:tmpl w:val="B82CDDC4"/>
    <w:lvl w:ilvl="0" w:tplc="D0F86F64">
      <w:start w:val="1"/>
      <w:numFmt w:val="lowerLetter"/>
      <w:lvlText w:val="%1."/>
      <w:lvlJc w:val="left"/>
      <w:pPr>
        <w:ind w:left="567" w:hanging="283"/>
      </w:pPr>
      <w:rPr>
        <w:rFonts w:hint="default"/>
      </w:rPr>
    </w:lvl>
    <w:lvl w:ilvl="1" w:tplc="05A4E2F8">
      <w:start w:val="1"/>
      <w:numFmt w:val="decimal"/>
      <w:lvlText w:val="%2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2" w:tplc="D67A944E">
      <w:start w:val="1"/>
      <w:numFmt w:val="lowerLetter"/>
      <w:lvlText w:val="%3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 w:tplc="110429DE">
      <w:start w:val="1"/>
      <w:numFmt w:val="lowerRoman"/>
      <w:lvlText w:val="%4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C17E3"/>
    <w:multiLevelType w:val="multilevel"/>
    <w:tmpl w:val="1B2E3256"/>
    <w:lvl w:ilvl="0">
      <w:start w:val="1"/>
      <w:numFmt w:val="none"/>
      <w:lvlText w:val="-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.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3AF1A00"/>
    <w:multiLevelType w:val="multilevel"/>
    <w:tmpl w:val="94B0A59A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C7536"/>
    <w:multiLevelType w:val="hybridMultilevel"/>
    <w:tmpl w:val="94E0C1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003B4"/>
    <w:multiLevelType w:val="multilevel"/>
    <w:tmpl w:val="B3123ED4"/>
    <w:lvl w:ilvl="0">
      <w:start w:val="1"/>
      <w:numFmt w:val="none"/>
      <w:pStyle w:val="Lijstalinea"/>
      <w:lvlText w:val="-"/>
      <w:lvlJc w:val="left"/>
      <w:pPr>
        <w:tabs>
          <w:tab w:val="num" w:pos="567"/>
        </w:tabs>
        <w:ind w:left="284" w:hanging="284"/>
      </w:pPr>
      <w:rPr>
        <w:rFonts w:hint="default"/>
        <w:sz w:val="16"/>
        <w:szCs w:val="16"/>
      </w:rPr>
    </w:lvl>
    <w:lvl w:ilvl="1">
      <w:start w:val="1"/>
      <w:numFmt w:val="none"/>
      <w:lvlText w:val="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."/>
      <w:lvlJc w:val="left"/>
      <w:pPr>
        <w:ind w:left="851" w:hanging="284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9" w15:restartNumberingAfterBreak="0">
    <w:nsid w:val="3CEF6C91"/>
    <w:multiLevelType w:val="hybridMultilevel"/>
    <w:tmpl w:val="A2900858"/>
    <w:lvl w:ilvl="0" w:tplc="BA2CE0B4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D2633"/>
    <w:multiLevelType w:val="hybridMultilevel"/>
    <w:tmpl w:val="D8E0CA02"/>
    <w:lvl w:ilvl="0" w:tplc="B4CEF56A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D0F86F64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E331D"/>
    <w:multiLevelType w:val="multilevel"/>
    <w:tmpl w:val="A2900858"/>
    <w:lvl w:ilvl="0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D37D5"/>
    <w:multiLevelType w:val="multilevel"/>
    <w:tmpl w:val="538CA730"/>
    <w:lvl w:ilvl="0">
      <w:start w:val="1"/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4366E"/>
    <w:multiLevelType w:val="hybridMultilevel"/>
    <w:tmpl w:val="8B5E1D72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6867B5"/>
    <w:multiLevelType w:val="multilevel"/>
    <w:tmpl w:val="1B2E3256"/>
    <w:lvl w:ilvl="0">
      <w:start w:val="1"/>
      <w:numFmt w:val="none"/>
      <w:lvlText w:val="-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.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E7E25A4"/>
    <w:multiLevelType w:val="hybridMultilevel"/>
    <w:tmpl w:val="60D89B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F3DF8"/>
    <w:multiLevelType w:val="multilevel"/>
    <w:tmpl w:val="23DAAC0A"/>
    <w:lvl w:ilvl="0">
      <w:start w:val="1"/>
      <w:numFmt w:val="none"/>
      <w:lvlText w:val="-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.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37A6725"/>
    <w:multiLevelType w:val="hybridMultilevel"/>
    <w:tmpl w:val="6EAA0F62"/>
    <w:lvl w:ilvl="0" w:tplc="BA2CE0B4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2"/>
  </w:num>
  <w:num w:numId="5">
    <w:abstractNumId w:val="15"/>
  </w:num>
  <w:num w:numId="6">
    <w:abstractNumId w:val="13"/>
  </w:num>
  <w:num w:numId="7">
    <w:abstractNumId w:val="7"/>
  </w:num>
  <w:num w:numId="8">
    <w:abstractNumId w:val="17"/>
  </w:num>
  <w:num w:numId="9">
    <w:abstractNumId w:val="9"/>
  </w:num>
  <w:num w:numId="10">
    <w:abstractNumId w:val="11"/>
  </w:num>
  <w:num w:numId="11">
    <w:abstractNumId w:val="5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9B"/>
    <w:rsid w:val="00040F25"/>
    <w:rsid w:val="000B55F5"/>
    <w:rsid w:val="000B7F47"/>
    <w:rsid w:val="000C4004"/>
    <w:rsid w:val="000D17DD"/>
    <w:rsid w:val="000E2288"/>
    <w:rsid w:val="000F1AB0"/>
    <w:rsid w:val="00106E05"/>
    <w:rsid w:val="001240A6"/>
    <w:rsid w:val="00182CB5"/>
    <w:rsid w:val="001D0612"/>
    <w:rsid w:val="001E27BA"/>
    <w:rsid w:val="001F7342"/>
    <w:rsid w:val="00205FF1"/>
    <w:rsid w:val="002126F6"/>
    <w:rsid w:val="00234B05"/>
    <w:rsid w:val="00255E90"/>
    <w:rsid w:val="00264A87"/>
    <w:rsid w:val="002676C2"/>
    <w:rsid w:val="00267DE6"/>
    <w:rsid w:val="0027027E"/>
    <w:rsid w:val="00292D20"/>
    <w:rsid w:val="002E29A0"/>
    <w:rsid w:val="002F7221"/>
    <w:rsid w:val="0030435E"/>
    <w:rsid w:val="00343B60"/>
    <w:rsid w:val="00347F8A"/>
    <w:rsid w:val="00352F12"/>
    <w:rsid w:val="003556B5"/>
    <w:rsid w:val="00397A57"/>
    <w:rsid w:val="003B2C3E"/>
    <w:rsid w:val="003C3DD9"/>
    <w:rsid w:val="00404B9D"/>
    <w:rsid w:val="00406102"/>
    <w:rsid w:val="00410FA0"/>
    <w:rsid w:val="00462969"/>
    <w:rsid w:val="004B4C6E"/>
    <w:rsid w:val="004E1705"/>
    <w:rsid w:val="004F7477"/>
    <w:rsid w:val="0055566C"/>
    <w:rsid w:val="00556641"/>
    <w:rsid w:val="005B2DFF"/>
    <w:rsid w:val="005D64D2"/>
    <w:rsid w:val="006070CB"/>
    <w:rsid w:val="006475EF"/>
    <w:rsid w:val="00655791"/>
    <w:rsid w:val="00674D44"/>
    <w:rsid w:val="006A32D9"/>
    <w:rsid w:val="006B1E3D"/>
    <w:rsid w:val="006D15B0"/>
    <w:rsid w:val="00701262"/>
    <w:rsid w:val="00707098"/>
    <w:rsid w:val="0071358F"/>
    <w:rsid w:val="007318D4"/>
    <w:rsid w:val="00763599"/>
    <w:rsid w:val="00787A37"/>
    <w:rsid w:val="007A3D78"/>
    <w:rsid w:val="007A3F7A"/>
    <w:rsid w:val="007C3564"/>
    <w:rsid w:val="007E3370"/>
    <w:rsid w:val="00810A85"/>
    <w:rsid w:val="0082379B"/>
    <w:rsid w:val="00847E55"/>
    <w:rsid w:val="00856017"/>
    <w:rsid w:val="00857CC5"/>
    <w:rsid w:val="008803C1"/>
    <w:rsid w:val="008A1010"/>
    <w:rsid w:val="008A1799"/>
    <w:rsid w:val="009138A3"/>
    <w:rsid w:val="00917B6A"/>
    <w:rsid w:val="00937536"/>
    <w:rsid w:val="00944C48"/>
    <w:rsid w:val="00947CDA"/>
    <w:rsid w:val="00986D86"/>
    <w:rsid w:val="0099201E"/>
    <w:rsid w:val="00992EB6"/>
    <w:rsid w:val="009D42ED"/>
    <w:rsid w:val="00A00B95"/>
    <w:rsid w:val="00A25307"/>
    <w:rsid w:val="00A2580F"/>
    <w:rsid w:val="00A4657C"/>
    <w:rsid w:val="00A6740E"/>
    <w:rsid w:val="00AB5989"/>
    <w:rsid w:val="00AB70AF"/>
    <w:rsid w:val="00B35FC4"/>
    <w:rsid w:val="00B3695D"/>
    <w:rsid w:val="00B54704"/>
    <w:rsid w:val="00B759B3"/>
    <w:rsid w:val="00BB64C9"/>
    <w:rsid w:val="00BD1FDC"/>
    <w:rsid w:val="00BD5DB3"/>
    <w:rsid w:val="00BE2992"/>
    <w:rsid w:val="00BF25A4"/>
    <w:rsid w:val="00C02644"/>
    <w:rsid w:val="00C13E85"/>
    <w:rsid w:val="00C2173B"/>
    <w:rsid w:val="00C36216"/>
    <w:rsid w:val="00C40F45"/>
    <w:rsid w:val="00C53B6A"/>
    <w:rsid w:val="00C9299D"/>
    <w:rsid w:val="00C9401B"/>
    <w:rsid w:val="00CD0291"/>
    <w:rsid w:val="00D17BCF"/>
    <w:rsid w:val="00D73013"/>
    <w:rsid w:val="00D7785A"/>
    <w:rsid w:val="00D85325"/>
    <w:rsid w:val="00DB57F5"/>
    <w:rsid w:val="00DC189A"/>
    <w:rsid w:val="00DD1F9B"/>
    <w:rsid w:val="00DE1848"/>
    <w:rsid w:val="00E073B6"/>
    <w:rsid w:val="00E13F6C"/>
    <w:rsid w:val="00E14536"/>
    <w:rsid w:val="00E63009"/>
    <w:rsid w:val="00E7110E"/>
    <w:rsid w:val="00E7761C"/>
    <w:rsid w:val="00EC00E8"/>
    <w:rsid w:val="00ED00D9"/>
    <w:rsid w:val="00EE744C"/>
    <w:rsid w:val="00EF76AA"/>
    <w:rsid w:val="00F11A4F"/>
    <w:rsid w:val="00F21E8C"/>
    <w:rsid w:val="00F27DB4"/>
    <w:rsid w:val="00F52144"/>
    <w:rsid w:val="00F8116D"/>
    <w:rsid w:val="00FC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B1501"/>
  <w15:chartTrackingRefBased/>
  <w15:docId w15:val="{65262C11-AE82-544A-95A8-A8689C07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DD1F9B"/>
    <w:pPr>
      <w:spacing w:line="240" w:lineRule="atLeast"/>
    </w:pPr>
    <w:rPr>
      <w:rFonts w:eastAsia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234B05"/>
    <w:pPr>
      <w:spacing w:after="480"/>
      <w:outlineLvl w:val="0"/>
    </w:pPr>
    <w:rPr>
      <w:rFonts w:cs="Arial"/>
      <w:b/>
      <w:caps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99201E"/>
    <w:pPr>
      <w:spacing w:after="240"/>
      <w:outlineLvl w:val="1"/>
    </w:pPr>
    <w:rPr>
      <w:caps w:val="0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99201E"/>
    <w:pPr>
      <w:spacing w:after="0"/>
      <w:outlineLvl w:val="2"/>
    </w:pPr>
    <w:rPr>
      <w:i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2126F6"/>
    <w:pPr>
      <w:keepNext/>
      <w:keepLines/>
      <w:tabs>
        <w:tab w:val="center" w:pos="567"/>
      </w:tabs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rsid w:val="00C40F45"/>
    <w:pPr>
      <w:numPr>
        <w:numId w:val="13"/>
      </w:numPr>
      <w:tabs>
        <w:tab w:val="clear" w:pos="567"/>
      </w:tabs>
      <w:contextualSpacing/>
    </w:pPr>
    <w:rPr>
      <w:rFonts w:cs="Arial"/>
    </w:rPr>
  </w:style>
  <w:style w:type="character" w:customStyle="1" w:styleId="Kop1Char">
    <w:name w:val="Kop 1 Char"/>
    <w:basedOn w:val="Standaardalinea-lettertype"/>
    <w:link w:val="Kop1"/>
    <w:uiPriority w:val="9"/>
    <w:rsid w:val="00234B05"/>
    <w:rPr>
      <w:rFonts w:ascii="Arial" w:hAnsi="Arial" w:cs="Arial"/>
      <w:b/>
      <w:cap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99201E"/>
    <w:rPr>
      <w:rFonts w:ascii="Arial" w:hAnsi="Arial" w:cs="Arial"/>
      <w:b/>
      <w:sz w:val="20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2126F6"/>
    <w:pPr>
      <w:spacing w:after="100"/>
    </w:pPr>
    <w:rPr>
      <w:rFonts w:cs="Arial"/>
    </w:rPr>
  </w:style>
  <w:style w:type="paragraph" w:styleId="Inhopg2">
    <w:name w:val="toc 2"/>
    <w:basedOn w:val="Standaard"/>
    <w:next w:val="Standaard"/>
    <w:autoRedefine/>
    <w:uiPriority w:val="39"/>
    <w:unhideWhenUsed/>
    <w:rsid w:val="002126F6"/>
    <w:pPr>
      <w:spacing w:after="100"/>
      <w:ind w:left="200"/>
    </w:pPr>
    <w:rPr>
      <w:rFonts w:cs="Arial"/>
    </w:rPr>
  </w:style>
  <w:style w:type="character" w:styleId="Hyperlink">
    <w:name w:val="Hyperlink"/>
    <w:basedOn w:val="Standaardalinea-lettertype"/>
    <w:uiPriority w:val="99"/>
    <w:unhideWhenUsed/>
    <w:rsid w:val="002126F6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99201E"/>
    <w:rPr>
      <w:rFonts w:ascii="Arial" w:hAnsi="Arial" w:cs="Arial"/>
      <w:b/>
      <w:i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126F6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styleId="Koptekst">
    <w:name w:val="header"/>
    <w:basedOn w:val="Standaard"/>
    <w:link w:val="KoptekstChar"/>
    <w:unhideWhenUsed/>
    <w:rsid w:val="0099201E"/>
    <w:pPr>
      <w:tabs>
        <w:tab w:val="center" w:pos="4536"/>
        <w:tab w:val="right" w:pos="9072"/>
      </w:tabs>
      <w:spacing w:line="240" w:lineRule="auto"/>
    </w:pPr>
    <w:rPr>
      <w:rFonts w:cs="Arial"/>
    </w:rPr>
  </w:style>
  <w:style w:type="paragraph" w:styleId="Inhopg3">
    <w:name w:val="toc 3"/>
    <w:basedOn w:val="Standaard"/>
    <w:next w:val="Standaard"/>
    <w:autoRedefine/>
    <w:uiPriority w:val="39"/>
    <w:unhideWhenUsed/>
    <w:rsid w:val="00234B05"/>
    <w:pPr>
      <w:spacing w:after="100"/>
      <w:ind w:left="400"/>
    </w:pPr>
    <w:rPr>
      <w:rFonts w:cs="Arial"/>
    </w:rPr>
  </w:style>
  <w:style w:type="character" w:customStyle="1" w:styleId="KoptekstChar">
    <w:name w:val="Koptekst Char"/>
    <w:basedOn w:val="Standaardalinea-lettertype"/>
    <w:link w:val="Koptekst"/>
    <w:uiPriority w:val="99"/>
    <w:rsid w:val="0099201E"/>
    <w:rPr>
      <w:rFonts w:ascii="Arial" w:hAnsi="Arial" w:cs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99201E"/>
    <w:pPr>
      <w:tabs>
        <w:tab w:val="center" w:pos="4536"/>
        <w:tab w:val="right" w:pos="9072"/>
      </w:tabs>
      <w:spacing w:line="240" w:lineRule="auto"/>
    </w:pPr>
    <w:rPr>
      <w:rFonts w:cs="Ari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99201E"/>
    <w:rPr>
      <w:rFonts w:ascii="Arial" w:hAnsi="Arial" w:cs="Arial"/>
      <w:sz w:val="20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99201E"/>
  </w:style>
  <w:style w:type="paragraph" w:customStyle="1" w:styleId="Opsom-cijfers">
    <w:name w:val="Opsom-cijfers"/>
    <w:basedOn w:val="Lijstalinea"/>
    <w:qFormat/>
    <w:rsid w:val="001E27BA"/>
    <w:pPr>
      <w:numPr>
        <w:numId w:val="17"/>
      </w:numPr>
    </w:pPr>
  </w:style>
  <w:style w:type="paragraph" w:customStyle="1" w:styleId="Opsom-streepjes">
    <w:name w:val="Opsom-streepjes"/>
    <w:basedOn w:val="Lijstalinea"/>
    <w:qFormat/>
    <w:rsid w:val="001E27BA"/>
  </w:style>
  <w:style w:type="paragraph" w:customStyle="1" w:styleId="ONDERNEMINGon">
    <w:name w:val="ONDERNEMING.on"/>
    <w:basedOn w:val="Standaard"/>
    <w:rsid w:val="006475EF"/>
    <w:pPr>
      <w:tabs>
        <w:tab w:val="left" w:pos="1701"/>
      </w:tabs>
      <w:spacing w:line="260" w:lineRule="exact"/>
      <w:ind w:left="1985" w:hanging="1985"/>
    </w:pPr>
    <w:rPr>
      <w:rFonts w:ascii="Times New Roman" w:hAnsi="Times New Roman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29A0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29A0"/>
    <w:rPr>
      <w:rFonts w:ascii="Times New Roman" w:eastAsia="Times New Roman" w:hAnsi="Times New Roman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85601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yvonputman/Library/Group%20Containers/UBF8T346G9.Office/User%20Content.localized/Templates.localized/CAOLEO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CAOLEO.dotx</Template>
  <TotalTime>20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Maryvon Putman</dc:creator>
  <cp:keywords/>
  <dc:description/>
  <cp:lastModifiedBy>Els de Kort</cp:lastModifiedBy>
  <cp:revision>10</cp:revision>
  <dcterms:created xsi:type="dcterms:W3CDTF">2021-01-05T11:25:00Z</dcterms:created>
  <dcterms:modified xsi:type="dcterms:W3CDTF">2021-08-25T09:56:00Z</dcterms:modified>
</cp:coreProperties>
</file>